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864F3">
      <w:pPr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/>
          <w:b/>
          <w:i/>
          <w:iCs/>
          <w:sz w:val="40"/>
          <w:szCs w:val="40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40"/>
          <w:szCs w:val="40"/>
        </w:rPr>
        <w:t>复试笔试考场规则</w:t>
      </w:r>
    </w:p>
    <w:p w14:paraId="53A93EA7">
      <w:pPr>
        <w:spacing w:line="400" w:lineRule="exact"/>
        <w:ind w:left="-850" w:leftChars="-405" w:right="-758" w:rightChars="-361"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一、考生应当自觉服从监考员等考试工作人员管理，不得以任何理由妨碍监考员等考试工作人员履行职责，不得扰乱考场及其他考试工作地点的秩序。</w:t>
      </w:r>
    </w:p>
    <w:p w14:paraId="67B88316">
      <w:pPr>
        <w:spacing w:line="400" w:lineRule="exact"/>
        <w:ind w:left="-850" w:leftChars="-405" w:right="-758" w:rightChars="-361"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二、考生凭本人准考证和二代身份证按规定时间和地点参加考试。应当主动接受监考员按规定对其进行的身份验证核查、安全检查和随身物品检查等。</w:t>
      </w:r>
    </w:p>
    <w:p w14:paraId="5D2FFFA9">
      <w:pPr>
        <w:spacing w:line="400" w:lineRule="exact"/>
        <w:ind w:left="-850" w:leftChars="-405" w:right="-758" w:rightChars="-361" w:firstLine="560" w:firstLineChars="20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 xml:space="preserve">三、不得携带任何书刊、报纸、稿纸、图片、资料、具有通讯功能的工具（如手机、照相设备、扫描设备等）或者有存储、编程、查询功能的电子用品以及涂改液、修正带等物品进入考场。否则将依据《国家教育考试违规处理办法》认定为考试违纪，取消该科目的考试成绩，并记入考生诚信档案。 </w:t>
      </w:r>
    </w:p>
    <w:p w14:paraId="31DC6C35">
      <w:pPr>
        <w:spacing w:line="400" w:lineRule="exact"/>
        <w:ind w:left="-850" w:leftChars="-405" w:right="-758" w:rightChars="-361"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四、考生入场后，对号入座，将准考证、二代居民身份证放在桌子左上角以便核验。考生领到答题纸、试卷后，应当在指定位置和规定的时间内准确清楚地填写姓名、报考单位等信息，凡漏填、错填或者字迹不清的答卷影响评卷结果，责任由考生自负。</w:t>
      </w:r>
    </w:p>
    <w:p w14:paraId="53DEB6FD">
      <w:pPr>
        <w:spacing w:line="400" w:lineRule="exact"/>
        <w:ind w:left="-850" w:leftChars="-405" w:right="-758" w:rightChars="-361"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五、遇试卷、答题纸等分发错误及试卷字迹不清、漏印、重印、缺页等问题，可举手询问；涉及试题内容的疑问，不得向监考员询问。</w:t>
      </w:r>
    </w:p>
    <w:p w14:paraId="430FE649">
      <w:pPr>
        <w:spacing w:line="400" w:lineRule="exact"/>
        <w:ind w:left="-850" w:leftChars="-405" w:right="-758" w:rightChars="-361"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六、开考信号发出后方可开始答题。</w:t>
      </w:r>
    </w:p>
    <w:p w14:paraId="429BE485">
      <w:pPr>
        <w:spacing w:line="400" w:lineRule="exact"/>
        <w:ind w:left="-850" w:leftChars="-405" w:right="-758" w:rightChars="-361"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七、考生迟到15分钟后，不准进入考场参加当科考试，交卷出场时间不得早于当科考试结束前30分钟。考生交卷出场后不得再进场续考，也不得在考场附近的区域逗留或者交谈。</w:t>
      </w:r>
    </w:p>
    <w:p w14:paraId="6AADF5EB">
      <w:pPr>
        <w:spacing w:line="400" w:lineRule="exact"/>
        <w:ind w:left="-850" w:leftChars="-405" w:right="-758" w:rightChars="-361"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八</w:t>
      </w:r>
      <w:r>
        <w:rPr>
          <w:rFonts w:ascii="楷体" w:hAnsi="楷体" w:eastAsia="楷体"/>
          <w:sz w:val="28"/>
          <w:szCs w:val="28"/>
        </w:rPr>
        <w:t>、考生应当在答题纸的密封线以外或者答题卡规定的区域答题。不得用规定以外的笔和纸答题，写在草稿纸或者规定区域以外的答案一律无效，不得在答卷上做任何标记。答题过程中只能用同一类型和颜色字迹的笔。</w:t>
      </w:r>
    </w:p>
    <w:p w14:paraId="7D042F29">
      <w:pPr>
        <w:spacing w:line="400" w:lineRule="exact"/>
        <w:ind w:left="-850" w:leftChars="-405" w:right="-758" w:rightChars="-361"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九、考生在考场内须保持安静，不准吸烟，不准喧哗，不准交头接耳、左顾右盼、打手势、做暗号，不准夹带、旁窥、抄袭或者有意让他人抄袭，不准传抄试题、答案或者交换试卷、答题纸，不准将试卷、答卷或者草稿纸带出考场，不得传递文具、用品等。</w:t>
      </w:r>
    </w:p>
    <w:p w14:paraId="628CCC20">
      <w:pPr>
        <w:spacing w:line="400" w:lineRule="exact"/>
        <w:ind w:left="-850" w:leftChars="-405" w:right="-758" w:rightChars="-361"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十、考试结束信号发出后，考生应当立即停笔。试卷、答题纸经监考员逐个核查无误后，考生方可逐一离开考场。</w:t>
      </w:r>
    </w:p>
    <w:p w14:paraId="44CE43F7">
      <w:pPr>
        <w:spacing w:line="400" w:lineRule="exact"/>
        <w:ind w:left="-850" w:leftChars="-405" w:right="-758" w:rightChars="-361" w:firstLine="560" w:firstLineChars="200"/>
        <w:rPr>
          <w:rFonts w:ascii="Microsoft JhengHei" w:hAnsi="Microsoft JhengHei" w:eastAsia="Microsoft JhengHei" w:cs="Microsoft JhengHei"/>
          <w:sz w:val="24"/>
          <w:szCs w:val="24"/>
        </w:rPr>
      </w:pPr>
      <w:r>
        <w:rPr>
          <w:rFonts w:hint="eastAsia" w:ascii="楷体" w:hAnsi="楷体" w:eastAsia="楷体"/>
          <w:sz w:val="28"/>
          <w:szCs w:val="28"/>
        </w:rPr>
        <w:t>十一、考生不遵守考场纪律，不服从考务工作人员管理，有违纪、作弊等行为的，将按照《国家教育考试违规处理办法》进行处理并记入国家教育考试诚信档案。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26CE1128-1D90-44D7-936A-044A13158A7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2D95EAF-3900-45E3-B8A4-1638B3294BD7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3" w:fontKey="{E1726C52-2AAC-45BA-BD68-260E7C3516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85"/>
    <w:rsid w:val="001765D7"/>
    <w:rsid w:val="002615ED"/>
    <w:rsid w:val="00294A3C"/>
    <w:rsid w:val="002E6958"/>
    <w:rsid w:val="002F4789"/>
    <w:rsid w:val="003377DA"/>
    <w:rsid w:val="0040174D"/>
    <w:rsid w:val="004025D4"/>
    <w:rsid w:val="005F715F"/>
    <w:rsid w:val="00637D66"/>
    <w:rsid w:val="006A1C4F"/>
    <w:rsid w:val="0077468D"/>
    <w:rsid w:val="00785D13"/>
    <w:rsid w:val="007A7348"/>
    <w:rsid w:val="007D529F"/>
    <w:rsid w:val="00897A85"/>
    <w:rsid w:val="008C51A9"/>
    <w:rsid w:val="00943400"/>
    <w:rsid w:val="00A32458"/>
    <w:rsid w:val="00A97029"/>
    <w:rsid w:val="00B5231B"/>
    <w:rsid w:val="00B84C3B"/>
    <w:rsid w:val="00D15C93"/>
    <w:rsid w:val="00E65B2F"/>
    <w:rsid w:val="00F54A6B"/>
    <w:rsid w:val="00F878E3"/>
    <w:rsid w:val="043C42B0"/>
    <w:rsid w:val="05B045A0"/>
    <w:rsid w:val="05DD22CE"/>
    <w:rsid w:val="064415F4"/>
    <w:rsid w:val="06A20613"/>
    <w:rsid w:val="08010F28"/>
    <w:rsid w:val="084520EB"/>
    <w:rsid w:val="08F825C1"/>
    <w:rsid w:val="09A77E9E"/>
    <w:rsid w:val="09E73003"/>
    <w:rsid w:val="0ABB3087"/>
    <w:rsid w:val="0AEB6666"/>
    <w:rsid w:val="0E012A71"/>
    <w:rsid w:val="0F3033D9"/>
    <w:rsid w:val="0F4B4170"/>
    <w:rsid w:val="136939DE"/>
    <w:rsid w:val="144B482A"/>
    <w:rsid w:val="15FB34E1"/>
    <w:rsid w:val="15FB79D3"/>
    <w:rsid w:val="1A415B8F"/>
    <w:rsid w:val="1B5B6694"/>
    <w:rsid w:val="1E754405"/>
    <w:rsid w:val="1F20321E"/>
    <w:rsid w:val="228757E3"/>
    <w:rsid w:val="22CA56D0"/>
    <w:rsid w:val="22CD6F6E"/>
    <w:rsid w:val="234731C4"/>
    <w:rsid w:val="262F241A"/>
    <w:rsid w:val="265161B2"/>
    <w:rsid w:val="26CA2142"/>
    <w:rsid w:val="27973BAC"/>
    <w:rsid w:val="2A082782"/>
    <w:rsid w:val="2AF7102C"/>
    <w:rsid w:val="2C8E776E"/>
    <w:rsid w:val="2DB43204"/>
    <w:rsid w:val="2DE24215"/>
    <w:rsid w:val="314671C3"/>
    <w:rsid w:val="323C4C24"/>
    <w:rsid w:val="341964B7"/>
    <w:rsid w:val="343230D5"/>
    <w:rsid w:val="36581EF8"/>
    <w:rsid w:val="36B060E9"/>
    <w:rsid w:val="39A86313"/>
    <w:rsid w:val="3A902A2F"/>
    <w:rsid w:val="3B4402BD"/>
    <w:rsid w:val="3BF50BF3"/>
    <w:rsid w:val="3C7C3A87"/>
    <w:rsid w:val="3CC2183C"/>
    <w:rsid w:val="3D9E622F"/>
    <w:rsid w:val="3F4350D0"/>
    <w:rsid w:val="3F940BFF"/>
    <w:rsid w:val="40380FC1"/>
    <w:rsid w:val="40ED5220"/>
    <w:rsid w:val="45153B8D"/>
    <w:rsid w:val="45237196"/>
    <w:rsid w:val="45EB68A1"/>
    <w:rsid w:val="47C560AC"/>
    <w:rsid w:val="4907036F"/>
    <w:rsid w:val="4B0A4FD7"/>
    <w:rsid w:val="4B412124"/>
    <w:rsid w:val="4E980DB4"/>
    <w:rsid w:val="5122044E"/>
    <w:rsid w:val="51355FE4"/>
    <w:rsid w:val="52860D64"/>
    <w:rsid w:val="530A729F"/>
    <w:rsid w:val="54BE1864"/>
    <w:rsid w:val="550B5550"/>
    <w:rsid w:val="56B83CDE"/>
    <w:rsid w:val="576A47B0"/>
    <w:rsid w:val="59D625D1"/>
    <w:rsid w:val="5A811107"/>
    <w:rsid w:val="5BE82147"/>
    <w:rsid w:val="5C090316"/>
    <w:rsid w:val="5C5D3FF8"/>
    <w:rsid w:val="5C9D1184"/>
    <w:rsid w:val="5CA86C32"/>
    <w:rsid w:val="5CCB5CF1"/>
    <w:rsid w:val="5D224C41"/>
    <w:rsid w:val="6072134A"/>
    <w:rsid w:val="6169100B"/>
    <w:rsid w:val="65CE2F5B"/>
    <w:rsid w:val="69B30239"/>
    <w:rsid w:val="6A9C2A7B"/>
    <w:rsid w:val="6AA81420"/>
    <w:rsid w:val="6DCE364A"/>
    <w:rsid w:val="6F55769C"/>
    <w:rsid w:val="70E231B1"/>
    <w:rsid w:val="711D0999"/>
    <w:rsid w:val="71656F6F"/>
    <w:rsid w:val="71B03694"/>
    <w:rsid w:val="72534367"/>
    <w:rsid w:val="73B90D8F"/>
    <w:rsid w:val="745C1BA6"/>
    <w:rsid w:val="752C5662"/>
    <w:rsid w:val="767C19B2"/>
    <w:rsid w:val="7796177D"/>
    <w:rsid w:val="7A9F5054"/>
    <w:rsid w:val="7AEF6DC1"/>
    <w:rsid w:val="7C0D4AFC"/>
    <w:rsid w:val="7C6879BB"/>
    <w:rsid w:val="7D33726F"/>
    <w:rsid w:val="7D6C1353"/>
    <w:rsid w:val="7E10135E"/>
    <w:rsid w:val="7E423935"/>
    <w:rsid w:val="7F95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869</Words>
  <Characters>871</Characters>
  <Lines>31</Lines>
  <Paragraphs>8</Paragraphs>
  <TotalTime>0</TotalTime>
  <ScaleCrop>false</ScaleCrop>
  <LinksUpToDate>false</LinksUpToDate>
  <CharactersWithSpaces>872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2024-03-14T02:25:00Z</dcterms:created>
  <dc:creator>admin</dc:creator>
  <cp:lastModifiedBy>WPS_1742214182</cp:lastModifiedBy>
  <dcterms:modified xsi:type="dcterms:W3CDTF">2025-03-23T10:36:14Z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eyJoZGlkIjoiMGU5NmE2OWZkZjZiYzFjZDIzOTMyYjc2YjkxNzI5ZmQiLCJ1c2VySWQiOiIxNjg3OTU4MTUxIn0=</vt:lpwstr>
  </property>
  <property fmtid="{D5CDD505-2E9C-101B-9397-08002B2CF9AE}" pid="3" name="KSOProductBuildVer">
    <vt:lpwstr>2052-12.1.0.20305</vt:lpwstr>
  </property>
  <property fmtid="{D5CDD505-2E9C-101B-9397-08002B2CF9AE}" pid="4" name="ICV">
    <vt:lpwstr>5C290C20799148FBA3C16DD396674609_13</vt:lpwstr>
  </property>
</Properties>
</file>